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BATRON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Holme, Nottinghamshire. Merchant.</w:t>
      </w: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color w:val="auto"/>
          <w:u w:val="none"/>
        </w:rPr>
        <w:t>Banester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Kelham</w:t>
      </w:r>
      <w:proofErr w:type="spellEnd"/>
      <w:r>
        <w:rPr>
          <w:rStyle w:val="Hyperlink"/>
          <w:color w:val="auto"/>
          <w:u w:val="none"/>
        </w:rPr>
        <w:t>(q.v.), William</w:t>
      </w: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Dunham of Newark(q.v.) and Robert Roos of </w:t>
      </w:r>
      <w:proofErr w:type="spellStart"/>
      <w:r>
        <w:rPr>
          <w:rStyle w:val="Hyperlink"/>
          <w:color w:val="auto"/>
          <w:u w:val="none"/>
        </w:rPr>
        <w:t>Laxton</w:t>
      </w:r>
      <w:proofErr w:type="spellEnd"/>
      <w:r>
        <w:rPr>
          <w:rStyle w:val="Hyperlink"/>
          <w:color w:val="auto"/>
          <w:u w:val="none"/>
        </w:rPr>
        <w:t>(q.v.).</w:t>
      </w: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[all places are in Nottinghamshire]</w:t>
      </w: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</w:p>
    <w:p w:rsidR="00934B47" w:rsidRDefault="00934B47" w:rsidP="00934B4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October 2016</w:t>
      </w:r>
    </w:p>
    <w:p w:rsidR="006B2F86" w:rsidRPr="00E71FC3" w:rsidRDefault="00934B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B47" w:rsidRDefault="00934B47" w:rsidP="00E71FC3">
      <w:pPr>
        <w:spacing w:after="0" w:line="240" w:lineRule="auto"/>
      </w:pPr>
      <w:r>
        <w:separator/>
      </w:r>
    </w:p>
  </w:endnote>
  <w:endnote w:type="continuationSeparator" w:id="0">
    <w:p w:rsidR="00934B47" w:rsidRDefault="00934B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B47" w:rsidRDefault="00934B47" w:rsidP="00E71FC3">
      <w:pPr>
        <w:spacing w:after="0" w:line="240" w:lineRule="auto"/>
      </w:pPr>
      <w:r>
        <w:separator/>
      </w:r>
    </w:p>
  </w:footnote>
  <w:footnote w:type="continuationSeparator" w:id="0">
    <w:p w:rsidR="00934B47" w:rsidRDefault="00934B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47"/>
    <w:rsid w:val="001A7C09"/>
    <w:rsid w:val="00733BE7"/>
    <w:rsid w:val="00934B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F5770A-2BC0-4C65-A74B-1BFAFED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34B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2016-10-25T20:10:00Z</dcterms:created>
  <dcterms:modified xsi:type="dcterms:W3CDTF">2016-10-25T20:11:00Z</dcterms:modified>
</cp:coreProperties>
</file>